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95" w:rsidRDefault="00035A95">
      <w:pPr>
        <w:rPr>
          <w:b/>
        </w:rPr>
      </w:pPr>
      <w:r w:rsidRPr="00574CE2">
        <w:rPr>
          <w:b/>
          <w:i/>
          <w:noProof/>
          <w:color w:val="FF0000"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2A01ADC6" wp14:editId="1D745568">
            <wp:simplePos x="0" y="0"/>
            <wp:positionH relativeFrom="margin">
              <wp:posOffset>1952625</wp:posOffset>
            </wp:positionH>
            <wp:positionV relativeFrom="margin">
              <wp:posOffset>234315</wp:posOffset>
            </wp:positionV>
            <wp:extent cx="3543300" cy="5581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_strap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F40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39B9926" wp14:editId="134F34F4">
            <wp:simplePos x="0" y="0"/>
            <wp:positionH relativeFrom="margin">
              <wp:posOffset>-152400</wp:posOffset>
            </wp:positionH>
            <wp:positionV relativeFrom="margin">
              <wp:posOffset>221615</wp:posOffset>
            </wp:positionV>
            <wp:extent cx="1685925" cy="685800"/>
            <wp:effectExtent l="0" t="0" r="9525" b="0"/>
            <wp:wrapSquare wrapText="bothSides"/>
            <wp:docPr id="1" name="Picture 1" descr="BATHNES_120MM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NES_120MM_RGB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A95" w:rsidRDefault="00035A95">
      <w:pPr>
        <w:rPr>
          <w:b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60AF2890" wp14:editId="3AB417CC">
            <wp:extent cx="2162175" cy="117303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ish colle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65" cy="117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A95" w:rsidRDefault="00035A95">
      <w:pPr>
        <w:rPr>
          <w:b/>
        </w:rPr>
      </w:pPr>
    </w:p>
    <w:p w:rsidR="004A47A8" w:rsidRPr="00035A95" w:rsidRDefault="004A47A8">
      <w:pPr>
        <w:rPr>
          <w:b/>
          <w:sz w:val="24"/>
        </w:rPr>
      </w:pPr>
      <w:r w:rsidRPr="00035A95">
        <w:rPr>
          <w:b/>
          <w:sz w:val="24"/>
        </w:rPr>
        <w:t xml:space="preserve">Rubbish every other week container allocation </w:t>
      </w:r>
      <w:r w:rsidR="008A4438" w:rsidRPr="00035A95">
        <w:rPr>
          <w:b/>
          <w:sz w:val="24"/>
        </w:rPr>
        <w:t xml:space="preserve">reminder – 5 May </w:t>
      </w:r>
      <w:r w:rsidR="005F3698" w:rsidRPr="00035A95">
        <w:rPr>
          <w:b/>
          <w:sz w:val="24"/>
        </w:rPr>
        <w:t xml:space="preserve">deadline for </w:t>
      </w:r>
      <w:r w:rsidRPr="00035A95">
        <w:rPr>
          <w:b/>
          <w:sz w:val="24"/>
        </w:rPr>
        <w:t xml:space="preserve">queries </w:t>
      </w:r>
    </w:p>
    <w:p w:rsidR="004A47A8" w:rsidRDefault="004A47A8">
      <w:r>
        <w:t xml:space="preserve">Just to remind all residents that you have until 5 May 2017 to contact us if you have any queries with the container allocated to you in </w:t>
      </w:r>
      <w:r w:rsidR="005F3698">
        <w:t>the let</w:t>
      </w:r>
      <w:r>
        <w:t>ter we sent to you in March.</w:t>
      </w:r>
    </w:p>
    <w:p w:rsidR="008A4438" w:rsidRDefault="008A4438">
      <w:r>
        <w:t xml:space="preserve">Check your </w:t>
      </w:r>
      <w:r w:rsidR="00046CA8">
        <w:t xml:space="preserve">new bin </w:t>
      </w:r>
      <w:r>
        <w:t xml:space="preserve">allocation by entering your address at </w:t>
      </w:r>
      <w:hyperlink r:id="rId8" w:history="1">
        <w:r w:rsidRPr="00243F6B">
          <w:rPr>
            <w:rStyle w:val="Hyperlink"/>
          </w:rPr>
          <w:t>www.bathnes.gov.uk/recycle</w:t>
        </w:r>
      </w:hyperlink>
    </w:p>
    <w:p w:rsidR="005F3698" w:rsidRDefault="008A4438">
      <w:r>
        <w:t>I</w:t>
      </w:r>
      <w:r w:rsidR="005F3698" w:rsidRPr="005F3698">
        <w:t xml:space="preserve">f despite recycling all you can, you feel that your household will not manage with </w:t>
      </w:r>
      <w:r>
        <w:t xml:space="preserve">your </w:t>
      </w:r>
      <w:r w:rsidR="005F3698" w:rsidRPr="005F3698">
        <w:t xml:space="preserve">allocated container, please complete the online form at </w:t>
      </w:r>
      <w:hyperlink r:id="rId9" w:history="1">
        <w:r w:rsidR="00046CA8" w:rsidRPr="00243F6B">
          <w:rPr>
            <w:rStyle w:val="Hyperlink"/>
          </w:rPr>
          <w:t>www.bathnes.gov.uk/bin</w:t>
        </w:r>
      </w:hyperlink>
      <w:r w:rsidR="00046CA8">
        <w:t xml:space="preserve"> </w:t>
      </w:r>
      <w:r w:rsidR="005F3698" w:rsidRPr="005F3698">
        <w:t xml:space="preserve"> by 5 May. We will investigate to see if your circumstances are appropriate for an alternative. We may visit you and help you make the best use of your recycling collection.</w:t>
      </w:r>
    </w:p>
    <w:p w:rsidR="008A4438" w:rsidRDefault="008A4438">
      <w:r>
        <w:t xml:space="preserve">Register </w:t>
      </w:r>
      <w:r w:rsidRPr="008A4438">
        <w:t xml:space="preserve">your interest </w:t>
      </w:r>
      <w:r w:rsidRPr="008A4438">
        <w:rPr>
          <w:b/>
        </w:rPr>
        <w:t xml:space="preserve">now </w:t>
      </w:r>
      <w:r w:rsidRPr="008A4438">
        <w:t>for free text collection reminde</w:t>
      </w:r>
      <w:r>
        <w:t xml:space="preserve">rs when the new service starts - </w:t>
      </w:r>
      <w:r w:rsidRPr="008A4438">
        <w:t>text your postcode to 07520631700</w:t>
      </w:r>
    </w:p>
    <w:p w:rsidR="008A4438" w:rsidRDefault="008A4438" w:rsidP="005F3698">
      <w:r>
        <w:t>V</w:t>
      </w:r>
      <w:r w:rsidR="005F3698" w:rsidRPr="005F3698">
        <w:t xml:space="preserve">iew our frequently asked questions about the changes at </w:t>
      </w:r>
      <w:hyperlink r:id="rId10" w:history="1">
        <w:r w:rsidRPr="00243F6B">
          <w:rPr>
            <w:rStyle w:val="Hyperlink"/>
          </w:rPr>
          <w:t>www.bathnes.gov.uk/recycle</w:t>
        </w:r>
      </w:hyperlink>
    </w:p>
    <w:p w:rsidR="008A4438" w:rsidRDefault="008A4438" w:rsidP="005F3698">
      <w:r>
        <w:t xml:space="preserve">View the new rubbish containers at our roadshows, at Council One Stop Shops and community venues </w:t>
      </w:r>
      <w:hyperlink r:id="rId11" w:history="1">
        <w:r w:rsidRPr="00243F6B">
          <w:rPr>
            <w:rStyle w:val="Hyperlink"/>
          </w:rPr>
          <w:t>www.bathnes.gov.uk/roadshows</w:t>
        </w:r>
      </w:hyperlink>
    </w:p>
    <w:p w:rsidR="008A4438" w:rsidRDefault="005F3698" w:rsidP="005F3698">
      <w:r w:rsidRPr="005F3698">
        <w:t xml:space="preserve">Like us on Facebook </w:t>
      </w:r>
      <w:hyperlink r:id="rId12" w:history="1">
        <w:r w:rsidR="008A4438" w:rsidRPr="00243F6B">
          <w:rPr>
            <w:rStyle w:val="Hyperlink"/>
          </w:rPr>
          <w:t>www.facebook.com/recycleforbathnes</w:t>
        </w:r>
      </w:hyperlink>
      <w:r w:rsidR="008A4438">
        <w:t xml:space="preserve"> </w:t>
      </w:r>
      <w:r w:rsidRPr="005F3698">
        <w:t xml:space="preserve"> </w:t>
      </w:r>
      <w:r w:rsidR="008A4438">
        <w:t>for</w:t>
      </w:r>
      <w:r w:rsidRPr="005F3698">
        <w:t xml:space="preserve"> tips to help you recycle more! </w:t>
      </w:r>
    </w:p>
    <w:p w:rsidR="005F3698" w:rsidRDefault="005F3698"/>
    <w:sectPr w:rsidR="005F3698" w:rsidSect="00035A9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A8"/>
    <w:rsid w:val="00035A95"/>
    <w:rsid w:val="00046CA8"/>
    <w:rsid w:val="000B1262"/>
    <w:rsid w:val="004A47A8"/>
    <w:rsid w:val="005F3698"/>
    <w:rsid w:val="008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recyc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facebook.com/recycleforbathn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athnes.gov.uk/roadshow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athnes.gov.uk/recy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hnes.gov.uk/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3903482E.dotm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Trebaczyk</dc:creator>
  <cp:lastModifiedBy>Lorinda Trebaczyk</cp:lastModifiedBy>
  <cp:revision>2</cp:revision>
  <dcterms:created xsi:type="dcterms:W3CDTF">2017-03-29T15:15:00Z</dcterms:created>
  <dcterms:modified xsi:type="dcterms:W3CDTF">2017-03-29T15:15:00Z</dcterms:modified>
</cp:coreProperties>
</file>