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4EE0E59B"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AB6902">
        <w:rPr>
          <w:rFonts w:eastAsia="Times New Roman" w:cs="Arial"/>
          <w:b/>
          <w:sz w:val="24"/>
          <w:szCs w:val="24"/>
        </w:rPr>
        <w:t xml:space="preserve">Bathampton Parish Council </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0"/>
      </w:tblGrid>
      <w:tr w:rsidR="001C3C58" w14:paraId="1B2239CF" w14:textId="77777777" w:rsidTr="00B43CF8">
        <w:trPr>
          <w:trHeight w:val="279"/>
        </w:trPr>
        <w:tc>
          <w:tcPr>
            <w:tcW w:w="9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1C3C58" w:rsidRDefault="001C3C58">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1C3C58" w14:paraId="6743C815" w14:textId="77777777" w:rsidTr="00B43CF8">
        <w:trPr>
          <w:trHeight w:val="11223"/>
        </w:trPr>
        <w:tc>
          <w:tcPr>
            <w:tcW w:w="9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1C3C58" w:rsidRDefault="001C3C58">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1C3C58" w:rsidRDefault="001C3C58">
            <w:pPr>
              <w:overflowPunct w:val="0"/>
              <w:autoSpaceDE w:val="0"/>
              <w:autoSpaceDN w:val="0"/>
              <w:adjustRightInd w:val="0"/>
              <w:spacing w:after="0" w:line="240" w:lineRule="auto"/>
              <w:textAlignment w:val="baseline"/>
              <w:rPr>
                <w:rFonts w:eastAsia="Times New Roman" w:cs="Arial"/>
                <w:b/>
                <w:sz w:val="18"/>
                <w:szCs w:val="18"/>
              </w:rPr>
            </w:pPr>
          </w:p>
          <w:p w14:paraId="09195A91" w14:textId="7B73CDE0" w:rsidR="001C3C58" w:rsidRDefault="001C3C58">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 Wednesday 3</w:t>
            </w:r>
            <w:r w:rsidRPr="00085B8E">
              <w:rPr>
                <w:rFonts w:eastAsia="Times New Roman" w:cs="Arial"/>
                <w:b/>
                <w:sz w:val="18"/>
                <w:szCs w:val="18"/>
                <w:vertAlign w:val="superscript"/>
              </w:rPr>
              <w:t>rd</w:t>
            </w:r>
            <w:r>
              <w:rPr>
                <w:rFonts w:eastAsia="Times New Roman" w:cs="Arial"/>
                <w:b/>
                <w:sz w:val="18"/>
                <w:szCs w:val="18"/>
              </w:rPr>
              <w:t xml:space="preserve"> June 2026</w:t>
            </w:r>
          </w:p>
          <w:p w14:paraId="2CB43489" w14:textId="77777777" w:rsidR="001C3C58" w:rsidRDefault="001C3C58">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185026AA" w14:textId="088637BC" w:rsidR="001C3C58" w:rsidRDefault="001C3C58">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14:paraId="55E818C1" w14:textId="77777777" w:rsidR="001C3C58" w:rsidRDefault="001C3C58">
            <w:pPr>
              <w:overflowPunct w:val="0"/>
              <w:autoSpaceDE w:val="0"/>
              <w:autoSpaceDN w:val="0"/>
              <w:adjustRightInd w:val="0"/>
              <w:spacing w:after="0" w:line="240" w:lineRule="auto"/>
              <w:textAlignment w:val="baseline"/>
              <w:rPr>
                <w:rFonts w:eastAsia="Times New Roman" w:cs="Arial"/>
                <w:b/>
                <w:sz w:val="18"/>
                <w:szCs w:val="18"/>
              </w:rPr>
            </w:pPr>
          </w:p>
          <w:p w14:paraId="2639E6D1" w14:textId="5383116B" w:rsidR="001C3C58" w:rsidRDefault="001C3C58" w:rsidP="00872D89">
            <w:pPr>
              <w:tabs>
                <w:tab w:val="left" w:pos="284"/>
                <w:tab w:val="left" w:pos="709"/>
              </w:tabs>
              <w:overflowPunct w:val="0"/>
              <w:autoSpaceDE w:val="0"/>
              <w:autoSpaceDN w:val="0"/>
              <w:adjustRightInd w:val="0"/>
              <w:spacing w:after="0" w:line="240" w:lineRule="auto"/>
              <w:ind w:left="360"/>
              <w:textAlignment w:val="baseline"/>
              <w:rPr>
                <w:sz w:val="18"/>
                <w:szCs w:val="18"/>
              </w:rPr>
            </w:pPr>
            <w:r>
              <w:rPr>
                <w:rFonts w:eastAsia="Times New Roman" w:cs="Arial"/>
                <w:sz w:val="18"/>
                <w:szCs w:val="18"/>
              </w:rPr>
              <w:t xml:space="preserve">Liz Daly (Clerk &amp; RFO), 69 Holcombe Close, Bathampton, bath, BA2 6UP. </w:t>
            </w:r>
            <w:hyperlink r:id="rId8" w:history="1">
              <w:r w:rsidRPr="009E376C">
                <w:rPr>
                  <w:rStyle w:val="Hyperlink"/>
                  <w:sz w:val="18"/>
                  <w:szCs w:val="18"/>
                </w:rPr>
                <w:t>clerk@bathamptonparishcouncil.org.uk</w:t>
              </w:r>
            </w:hyperlink>
          </w:p>
          <w:p w14:paraId="71D90610" w14:textId="77777777" w:rsidR="001C3C58" w:rsidRDefault="001C3C5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0C3F1C3E" w:rsidR="001C3C58" w:rsidRPr="009307A1" w:rsidRDefault="001C3C58">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9307A1">
              <w:rPr>
                <w:rFonts w:eastAsia="Times New Roman" w:cs="Arial"/>
                <w:b/>
                <w:bCs/>
                <w:sz w:val="18"/>
                <w:szCs w:val="18"/>
              </w:rPr>
              <w:t>commencing on Thursday 4</w:t>
            </w:r>
            <w:r w:rsidRPr="009307A1">
              <w:rPr>
                <w:rFonts w:eastAsia="Times New Roman" w:cs="Arial"/>
                <w:b/>
                <w:bCs/>
                <w:sz w:val="18"/>
                <w:szCs w:val="18"/>
                <w:vertAlign w:val="superscript"/>
              </w:rPr>
              <w:t>th</w:t>
            </w:r>
            <w:r w:rsidRPr="009307A1">
              <w:rPr>
                <w:rFonts w:eastAsia="Times New Roman" w:cs="Arial"/>
                <w:b/>
                <w:bCs/>
                <w:sz w:val="18"/>
                <w:szCs w:val="18"/>
              </w:rPr>
              <w:t xml:space="preserve"> June 2026 </w:t>
            </w:r>
          </w:p>
          <w:p w14:paraId="4FB70DF6" w14:textId="77777777" w:rsidR="001C3C58" w:rsidRDefault="001C3C58">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4BC01181" w14:textId="4EA71E4F" w:rsidR="001C3C58" w:rsidRPr="009307A1" w:rsidRDefault="001C3C58">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9307A1">
              <w:rPr>
                <w:rFonts w:eastAsia="Times New Roman" w:cs="Arial"/>
                <w:b/>
                <w:bCs/>
                <w:sz w:val="18"/>
                <w:szCs w:val="18"/>
              </w:rPr>
              <w:t>and ending on Wednesday 15</w:t>
            </w:r>
            <w:r w:rsidRPr="009307A1">
              <w:rPr>
                <w:rFonts w:eastAsia="Times New Roman" w:cs="Arial"/>
                <w:b/>
                <w:bCs/>
                <w:sz w:val="18"/>
                <w:szCs w:val="18"/>
                <w:vertAlign w:val="superscript"/>
              </w:rPr>
              <w:t>th</w:t>
            </w:r>
            <w:r w:rsidRPr="009307A1">
              <w:rPr>
                <w:rFonts w:eastAsia="Times New Roman" w:cs="Arial"/>
                <w:b/>
                <w:bCs/>
                <w:sz w:val="18"/>
                <w:szCs w:val="18"/>
              </w:rPr>
              <w:t xml:space="preserve"> July 2026 </w:t>
            </w:r>
          </w:p>
          <w:p w14:paraId="226C5449" w14:textId="77777777" w:rsidR="001C3C58" w:rsidRDefault="001C3C5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1C3C58" w:rsidRDefault="001C3C58">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1C3C58" w:rsidRDefault="001C3C58">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1C3C58" w:rsidRDefault="001C3C58"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1C3C58" w:rsidRDefault="001C3C58"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1C3C58" w:rsidRDefault="001C3C58">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1C3C58" w:rsidRDefault="001C3C58">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1C3C58" w:rsidRDefault="001C3C58">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1C3C58" w:rsidRDefault="001C3C58">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1C3C58" w:rsidRDefault="001C3C58">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1C3C58" w:rsidRDefault="001C3C58"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1C3C58" w:rsidRDefault="001C3C58"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1C3C58" w:rsidRDefault="001C3C58"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1C3C58" w:rsidRDefault="001C3C58"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1C3C58" w:rsidRDefault="001C3C58"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1C3C58" w:rsidRDefault="001C3C58"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1C3C58" w:rsidRDefault="001C3C58"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1C3C58" w:rsidRDefault="001C3C58">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477C81AE" w14:textId="1CCBB4D7" w:rsidR="001C3C58" w:rsidRDefault="001C3C58" w:rsidP="00B43CF8">
            <w:pPr>
              <w:overflowPunct w:val="0"/>
              <w:autoSpaceDE w:val="0"/>
              <w:autoSpaceDN w:val="0"/>
              <w:adjustRightInd w:val="0"/>
              <w:spacing w:line="240" w:lineRule="auto"/>
              <w:contextualSpacing/>
              <w:jc w:val="left"/>
              <w:textAlignment w:val="baseline"/>
              <w:rPr>
                <w:rFonts w:eastAsia="Times New Roman" w:cs="Arial"/>
                <w:b/>
                <w:sz w:val="20"/>
                <w:szCs w:val="20"/>
              </w:rPr>
            </w:pPr>
            <w:r>
              <w:rPr>
                <w:rFonts w:eastAsia="Times New Roman" w:cs="Arial"/>
                <w:b/>
                <w:sz w:val="18"/>
                <w:szCs w:val="18"/>
              </w:rPr>
              <w:t xml:space="preserve">5. This announcement is made by </w:t>
            </w:r>
            <w:r>
              <w:rPr>
                <w:rFonts w:eastAsia="Times New Roman" w:cs="Arial"/>
                <w:b/>
                <w:sz w:val="18"/>
                <w:szCs w:val="18"/>
              </w:rPr>
              <w:t>Liz Daly, Clerk &amp; RFO</w:t>
            </w:r>
            <w:r>
              <w:rPr>
                <w:rFonts w:eastAsia="Times New Roman" w:cs="Arial"/>
                <w:b/>
                <w:sz w:val="18"/>
                <w:szCs w:val="18"/>
              </w:rPr>
              <w:t xml:space="preserve"> </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9"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10"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2"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085B8E"/>
    <w:rsid w:val="001C3C58"/>
    <w:rsid w:val="001C4EFF"/>
    <w:rsid w:val="001E157E"/>
    <w:rsid w:val="002F6862"/>
    <w:rsid w:val="00491E55"/>
    <w:rsid w:val="004E54EB"/>
    <w:rsid w:val="00522AC8"/>
    <w:rsid w:val="005B22C2"/>
    <w:rsid w:val="00872D89"/>
    <w:rsid w:val="009307A1"/>
    <w:rsid w:val="00AB6902"/>
    <w:rsid w:val="00B43CF8"/>
    <w:rsid w:val="00C5682C"/>
    <w:rsid w:val="00C66FA6"/>
    <w:rsid w:val="00D73257"/>
    <w:rsid w:val="00DA7CA9"/>
    <w:rsid w:val="00F132A9"/>
    <w:rsid w:val="00F61CD4"/>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522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hamptonparishcouncil.org.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kf-l.com/wp-content/uploads/2020/09/Council-accounts-a-guide-to-your-righ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2/contents" TargetMode="External"/><Relationship Id="rId5" Type="http://schemas.openxmlformats.org/officeDocument/2006/relationships/styles" Target="styles.xml"/><Relationship Id="rId10" Type="http://schemas.openxmlformats.org/officeDocument/2006/relationships/hyperlink" Target="http://www.legislation.gov.uk/uksi/2015/234/contents/made" TargetMode="External"/><Relationship Id="rId4" Type="http://schemas.openxmlformats.org/officeDocument/2006/relationships/numbering" Target="numbering.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3.xml><?xml version="1.0" encoding="utf-8"?>
<ds:datastoreItem xmlns:ds="http://schemas.openxmlformats.org/officeDocument/2006/customXml" ds:itemID="{B6A771D9-A0FD-4DA9-B1B1-D648E8F87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Elizabeth Daly</cp:lastModifiedBy>
  <cp:revision>2</cp:revision>
  <dcterms:created xsi:type="dcterms:W3CDTF">2026-04-27T09:40:00Z</dcterms:created>
  <dcterms:modified xsi:type="dcterms:W3CDTF">2026-04-27T09:40:00Z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